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4D" w:rsidRPr="00457F4D" w:rsidRDefault="00FE3198" w:rsidP="00FE3198">
      <w:pPr>
        <w:widowControl/>
        <w:suppressAutoHyphens/>
        <w:rPr>
          <w:rFonts w:ascii="Times New Roman" w:hAnsi="Times New Roman" w:cs="Times New Roman"/>
        </w:rPr>
      </w:pPr>
      <w:bookmarkStart w:id="0" w:name="bookmark1"/>
      <w:r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5BE81791" wp14:editId="71DCF009">
            <wp:extent cx="6301740" cy="8662000"/>
            <wp:effectExtent l="0" t="0" r="0" b="0"/>
            <wp:docPr id="1" name="Рисунок 1" descr="C:\Users\Admin\Pictures\Desktop\Положение о внутришкольном контр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внутришкольном контрол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F4D" w:rsidRPr="00457F4D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</w:t>
      </w:r>
      <w:r w:rsidR="00043D1E">
        <w:rPr>
          <w:rFonts w:ascii="Times New Roman" w:eastAsia="Calibri" w:hAnsi="Times New Roman" w:cs="Times New Roman"/>
          <w:color w:val="auto"/>
          <w:lang w:eastAsia="en-US"/>
        </w:rPr>
        <w:t xml:space="preserve">          </w:t>
      </w:r>
      <w:r w:rsidR="00A703EA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r w:rsidR="00043D1E"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r w:rsidR="00457F4D" w:rsidRPr="00457F4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2A64B7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</w:p>
    <w:p w:rsidR="00A636B2" w:rsidRPr="00764D3C" w:rsidRDefault="00A636B2" w:rsidP="00FE3198">
      <w:pPr>
        <w:pStyle w:val="10"/>
        <w:keepNext/>
        <w:keepLines/>
        <w:shd w:val="clear" w:color="auto" w:fill="auto"/>
        <w:spacing w:before="0" w:after="398" w:line="360" w:lineRule="auto"/>
        <w:contextualSpacing/>
        <w:rPr>
          <w:rStyle w:val="11pt"/>
          <w:b w:val="0"/>
          <w:bCs w:val="0"/>
          <w:sz w:val="24"/>
          <w:szCs w:val="24"/>
        </w:rPr>
      </w:pP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58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bookmarkStart w:id="1" w:name="_GoBack"/>
      <w:bookmarkEnd w:id="0"/>
      <w:bookmarkEnd w:id="1"/>
      <w:proofErr w:type="gramStart"/>
      <w:r w:rsidRPr="00764D3C">
        <w:rPr>
          <w:rStyle w:val="11"/>
          <w:sz w:val="24"/>
          <w:szCs w:val="24"/>
        </w:rPr>
        <w:t>организует</w:t>
      </w:r>
      <w:proofErr w:type="gramEnd"/>
      <w:r w:rsidRPr="00764D3C">
        <w:rPr>
          <w:rStyle w:val="11"/>
          <w:sz w:val="24"/>
          <w:szCs w:val="24"/>
        </w:rPr>
        <w:t xml:space="preserve"> письменные проверочные работы по учебным предметам и участвует в их проведении;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587"/>
        </w:tabs>
        <w:spacing w:line="298" w:lineRule="exact"/>
        <w:ind w:lef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контролирует состояние методического обеспечения образовательного процесса;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 xml:space="preserve">применяет различные технологии контроля освоения </w:t>
      </w:r>
      <w:proofErr w:type="gramStart"/>
      <w:r w:rsidRPr="00764D3C">
        <w:rPr>
          <w:rStyle w:val="11"/>
          <w:sz w:val="24"/>
          <w:szCs w:val="24"/>
        </w:rPr>
        <w:t>обучающимися</w:t>
      </w:r>
      <w:proofErr w:type="gramEnd"/>
      <w:r w:rsidRPr="00764D3C">
        <w:rPr>
          <w:rStyle w:val="11"/>
          <w:sz w:val="24"/>
          <w:szCs w:val="24"/>
        </w:rPr>
        <w:t xml:space="preserve"> программного материала;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15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готовится к проведению проверки, при необходимости консультируется со специалистами, разрабатывает план-заседание проверки;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97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проводит предварительное собеседование с педагогическим работником по тематике проверки;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20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запрашивает информацию у педагогического работника об уровне освоения программного материала, обоснованность этой информации;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06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 xml:space="preserve">контролирует внеклассную работу педагогического работника со </w:t>
      </w:r>
      <w:proofErr w:type="gramStart"/>
      <w:r w:rsidRPr="00764D3C">
        <w:rPr>
          <w:rStyle w:val="11"/>
          <w:sz w:val="24"/>
          <w:szCs w:val="24"/>
        </w:rPr>
        <w:t>способными</w:t>
      </w:r>
      <w:proofErr w:type="gramEnd"/>
      <w:r w:rsidRPr="00764D3C">
        <w:rPr>
          <w:rStyle w:val="11"/>
          <w:sz w:val="24"/>
          <w:szCs w:val="24"/>
        </w:rPr>
        <w:t xml:space="preserve"> (одаренными) обучающимися;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721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 xml:space="preserve">контролирует создание педагогическим работником безопасных условий проведения учебных и </w:t>
      </w:r>
      <w:proofErr w:type="spellStart"/>
      <w:r w:rsidRPr="00764D3C">
        <w:rPr>
          <w:rStyle w:val="11"/>
          <w:sz w:val="24"/>
          <w:szCs w:val="24"/>
        </w:rPr>
        <w:t>внеучебных</w:t>
      </w:r>
      <w:proofErr w:type="spellEnd"/>
      <w:r w:rsidRPr="00764D3C">
        <w:rPr>
          <w:rStyle w:val="11"/>
          <w:sz w:val="24"/>
          <w:szCs w:val="24"/>
        </w:rPr>
        <w:t xml:space="preserve"> занятий по предмету;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оформляет в установленные сроки результат анализа проведенной проверки; разрабатывает экспертное заключение о деятельности педагогического работника для проведения аттестации;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10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оказывает или организует методическую помощь педагогическому работнику в реализации предложений и рекомендаций, данных во время проверки;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73"/>
        </w:tabs>
        <w:spacing w:line="298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 xml:space="preserve">проводит повторный </w:t>
      </w:r>
      <w:proofErr w:type="gramStart"/>
      <w:r w:rsidRPr="00764D3C">
        <w:rPr>
          <w:rStyle w:val="11"/>
          <w:sz w:val="24"/>
          <w:szCs w:val="24"/>
        </w:rPr>
        <w:t>контроль за</w:t>
      </w:r>
      <w:proofErr w:type="gramEnd"/>
      <w:r w:rsidRPr="00764D3C">
        <w:rPr>
          <w:rStyle w:val="11"/>
          <w:sz w:val="24"/>
          <w:szCs w:val="24"/>
        </w:rPr>
        <w:t xml:space="preserve"> устранением данных во время проведения проверки замечаний, недостатков в работе;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592"/>
        </w:tabs>
        <w:spacing w:after="244" w:line="298" w:lineRule="exact"/>
        <w:ind w:lef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принимает управленческие решения по итогам проведенной проверки.</w:t>
      </w:r>
    </w:p>
    <w:p w:rsidR="003607B7" w:rsidRPr="00764D3C" w:rsidRDefault="007E6A12">
      <w:pPr>
        <w:pStyle w:val="30"/>
        <w:keepNext/>
        <w:keepLines/>
        <w:shd w:val="clear" w:color="auto" w:fill="auto"/>
        <w:spacing w:before="0"/>
        <w:ind w:left="3940"/>
        <w:rPr>
          <w:b/>
          <w:sz w:val="24"/>
          <w:szCs w:val="24"/>
        </w:rPr>
      </w:pPr>
      <w:bookmarkStart w:id="2" w:name="bookmark2"/>
      <w:r w:rsidRPr="00764D3C">
        <w:rPr>
          <w:b/>
          <w:sz w:val="24"/>
          <w:szCs w:val="24"/>
        </w:rPr>
        <w:t>IV. Права проверяющего</w:t>
      </w:r>
      <w:bookmarkEnd w:id="2"/>
    </w:p>
    <w:p w:rsidR="003607B7" w:rsidRPr="00764D3C" w:rsidRDefault="007E6A12" w:rsidP="00A636B2">
      <w:pPr>
        <w:pStyle w:val="4"/>
        <w:shd w:val="clear" w:color="auto" w:fill="auto"/>
        <w:spacing w:line="293" w:lineRule="exact"/>
        <w:ind w:left="20" w:firstLine="380"/>
        <w:jc w:val="both"/>
        <w:rPr>
          <w:sz w:val="24"/>
          <w:szCs w:val="24"/>
        </w:rPr>
      </w:pPr>
      <w:proofErr w:type="gramStart"/>
      <w:r w:rsidRPr="00764D3C">
        <w:rPr>
          <w:rStyle w:val="11"/>
          <w:sz w:val="24"/>
          <w:szCs w:val="24"/>
        </w:rPr>
        <w:t>Проверяющий</w:t>
      </w:r>
      <w:proofErr w:type="gramEnd"/>
      <w:r w:rsidRPr="00764D3C">
        <w:rPr>
          <w:rStyle w:val="11"/>
          <w:sz w:val="24"/>
          <w:szCs w:val="24"/>
        </w:rPr>
        <w:t xml:space="preserve"> имеет право: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spacing w:line="293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привлекать к контролю специалистов учебного предмета для проведения качественного анализа деятельности проверяемого педагогического работника;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592"/>
        </w:tabs>
        <w:spacing w:line="293" w:lineRule="exact"/>
        <w:ind w:lef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получать (по договоренности) тексты проверочных работ из методкабинета района;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592"/>
        </w:tabs>
        <w:spacing w:line="293" w:lineRule="exact"/>
        <w:ind w:lef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использовать тексты, анкеты, согласованные со школьным психологом;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63"/>
        </w:tabs>
        <w:spacing w:line="293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по итогам проверки вносить предложение о поощрении педагогического работника, о направлении его на курсы повышения квалификации;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682"/>
        </w:tabs>
        <w:spacing w:line="293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рекомендовать по итогам проверки изучение опыта работы педагога в методическом объединении для дальнейшего использования другими педагогическими работниками;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line="293" w:lineRule="exact"/>
        <w:ind w:left="20" w:righ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рекомендовать педагогическому совету принять решение о предоставлении педагогическому работнику «права самоконтроля»;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592"/>
        </w:tabs>
        <w:spacing w:line="293" w:lineRule="exact"/>
        <w:ind w:left="20" w:firstLine="38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 xml:space="preserve">переносить сроки проверки по просьбе </w:t>
      </w:r>
      <w:proofErr w:type="gramStart"/>
      <w:r w:rsidRPr="00764D3C">
        <w:rPr>
          <w:rStyle w:val="11"/>
          <w:sz w:val="24"/>
          <w:szCs w:val="24"/>
        </w:rPr>
        <w:t>проверяемого</w:t>
      </w:r>
      <w:proofErr w:type="gramEnd"/>
      <w:r w:rsidRPr="00764D3C">
        <w:rPr>
          <w:rStyle w:val="11"/>
          <w:sz w:val="24"/>
          <w:szCs w:val="24"/>
        </w:rPr>
        <w:t>, но не более чем на месяц;</w:t>
      </w:r>
    </w:p>
    <w:p w:rsidR="003607B7" w:rsidRPr="00764D3C" w:rsidRDefault="007E6A12" w:rsidP="00A636B2">
      <w:pPr>
        <w:pStyle w:val="4"/>
        <w:numPr>
          <w:ilvl w:val="0"/>
          <w:numId w:val="2"/>
        </w:numPr>
        <w:shd w:val="clear" w:color="auto" w:fill="auto"/>
        <w:tabs>
          <w:tab w:val="left" w:pos="592"/>
        </w:tabs>
        <w:spacing w:line="293" w:lineRule="exact"/>
        <w:ind w:left="20" w:firstLine="380"/>
        <w:jc w:val="both"/>
        <w:rPr>
          <w:sz w:val="24"/>
          <w:szCs w:val="24"/>
        </w:rPr>
        <w:sectPr w:rsidR="003607B7" w:rsidRPr="00764D3C" w:rsidSect="00A636B2">
          <w:type w:val="continuous"/>
          <w:pgSz w:w="11909" w:h="16838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  <w:r w:rsidRPr="00764D3C">
        <w:rPr>
          <w:rStyle w:val="11"/>
          <w:sz w:val="24"/>
          <w:szCs w:val="24"/>
        </w:rPr>
        <w:t>использовать результаты проверки для освещения деятельности учреждения в СМИ;</w:t>
      </w:r>
    </w:p>
    <w:p w:rsidR="00594397" w:rsidRPr="00764D3C" w:rsidRDefault="00594397" w:rsidP="00A636B2">
      <w:pPr>
        <w:pStyle w:val="4"/>
        <w:shd w:val="clear" w:color="auto" w:fill="auto"/>
        <w:spacing w:after="18" w:line="210" w:lineRule="exact"/>
        <w:ind w:firstLine="360"/>
        <w:jc w:val="both"/>
        <w:rPr>
          <w:rStyle w:val="11"/>
          <w:sz w:val="24"/>
          <w:szCs w:val="24"/>
        </w:rPr>
      </w:pPr>
    </w:p>
    <w:p w:rsidR="00594397" w:rsidRPr="00764D3C" w:rsidRDefault="00594397" w:rsidP="00594397">
      <w:pPr>
        <w:pStyle w:val="a6"/>
        <w:shd w:val="clear" w:color="auto" w:fill="auto"/>
        <w:spacing w:line="240" w:lineRule="auto"/>
        <w:jc w:val="center"/>
        <w:rPr>
          <w:rStyle w:val="105pt0pt"/>
          <w:b/>
          <w:bCs/>
          <w:sz w:val="24"/>
          <w:szCs w:val="24"/>
        </w:rPr>
      </w:pPr>
      <w:r w:rsidRPr="00764D3C">
        <w:rPr>
          <w:rStyle w:val="105pt0pt"/>
          <w:b/>
          <w:bCs/>
          <w:sz w:val="24"/>
          <w:szCs w:val="24"/>
          <w:lang w:val="en-US"/>
        </w:rPr>
        <w:t>V</w:t>
      </w:r>
      <w:r w:rsidRPr="00764D3C">
        <w:rPr>
          <w:rStyle w:val="105pt0pt"/>
          <w:b/>
          <w:bCs/>
          <w:sz w:val="24"/>
          <w:szCs w:val="24"/>
        </w:rPr>
        <w:t>. Ответственность проверяющего</w:t>
      </w:r>
    </w:p>
    <w:p w:rsidR="00594397" w:rsidRPr="00764D3C" w:rsidRDefault="00594397" w:rsidP="00A636B2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3607B7" w:rsidRPr="00764D3C" w:rsidRDefault="007E6A12" w:rsidP="00A636B2">
      <w:pPr>
        <w:pStyle w:val="4"/>
        <w:shd w:val="clear" w:color="auto" w:fill="auto"/>
        <w:spacing w:after="18" w:line="210" w:lineRule="exact"/>
        <w:ind w:firstLine="360"/>
        <w:jc w:val="both"/>
        <w:rPr>
          <w:sz w:val="24"/>
          <w:szCs w:val="24"/>
        </w:rPr>
      </w:pPr>
      <w:proofErr w:type="gramStart"/>
      <w:r w:rsidRPr="00764D3C">
        <w:rPr>
          <w:rStyle w:val="11"/>
          <w:sz w:val="24"/>
          <w:szCs w:val="24"/>
        </w:rPr>
        <w:t>Проверяющий</w:t>
      </w:r>
      <w:proofErr w:type="gramEnd"/>
      <w:r w:rsidRPr="00764D3C">
        <w:rPr>
          <w:rStyle w:val="11"/>
          <w:sz w:val="24"/>
          <w:szCs w:val="24"/>
        </w:rPr>
        <w:t xml:space="preserve"> несет ответственность за:</w:t>
      </w:r>
    </w:p>
    <w:p w:rsidR="003607B7" w:rsidRPr="00764D3C" w:rsidRDefault="007E6A12" w:rsidP="00A636B2">
      <w:pPr>
        <w:pStyle w:val="4"/>
        <w:numPr>
          <w:ilvl w:val="0"/>
          <w:numId w:val="3"/>
        </w:numPr>
        <w:shd w:val="clear" w:color="auto" w:fill="auto"/>
        <w:tabs>
          <w:tab w:val="left" w:pos="672"/>
        </w:tabs>
        <w:spacing w:line="278" w:lineRule="exact"/>
        <w:ind w:right="60" w:firstLine="36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тактичное отношение к проверяемому работнику во время проведения контрольных мероприятий;</w:t>
      </w:r>
    </w:p>
    <w:p w:rsidR="003607B7" w:rsidRPr="00764D3C" w:rsidRDefault="007E6A12" w:rsidP="00A636B2">
      <w:pPr>
        <w:pStyle w:val="4"/>
        <w:numPr>
          <w:ilvl w:val="0"/>
          <w:numId w:val="3"/>
        </w:numPr>
        <w:shd w:val="clear" w:color="auto" w:fill="auto"/>
        <w:tabs>
          <w:tab w:val="left" w:pos="192"/>
        </w:tabs>
        <w:spacing w:line="288" w:lineRule="exact"/>
        <w:ind w:left="284" w:right="6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lastRenderedPageBreak/>
        <w:t>качественную подготовку к проведению проверки деятельности педагогического работника;</w:t>
      </w:r>
    </w:p>
    <w:p w:rsidR="003607B7" w:rsidRPr="00764D3C" w:rsidRDefault="007E6A12" w:rsidP="00A636B2">
      <w:pPr>
        <w:pStyle w:val="4"/>
        <w:numPr>
          <w:ilvl w:val="0"/>
          <w:numId w:val="3"/>
        </w:numPr>
        <w:shd w:val="clear" w:color="auto" w:fill="auto"/>
        <w:tabs>
          <w:tab w:val="left" w:pos="590"/>
        </w:tabs>
        <w:spacing w:line="288" w:lineRule="exact"/>
        <w:ind w:right="60" w:firstLine="36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ознакомление с итогами проверки педагогического работника до вынесения результатов на широкое обсуждение;</w:t>
      </w:r>
    </w:p>
    <w:p w:rsidR="003607B7" w:rsidRPr="00764D3C" w:rsidRDefault="007E6A12" w:rsidP="00A636B2">
      <w:pPr>
        <w:pStyle w:val="4"/>
        <w:numPr>
          <w:ilvl w:val="0"/>
          <w:numId w:val="3"/>
        </w:numPr>
        <w:shd w:val="clear" w:color="auto" w:fill="auto"/>
        <w:tabs>
          <w:tab w:val="left" w:pos="547"/>
        </w:tabs>
        <w:spacing w:line="288" w:lineRule="exact"/>
        <w:ind w:firstLine="36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срыв сроков проведения проверки;</w:t>
      </w:r>
    </w:p>
    <w:p w:rsidR="003607B7" w:rsidRPr="00764D3C" w:rsidRDefault="007E6A12" w:rsidP="00A636B2">
      <w:pPr>
        <w:pStyle w:val="4"/>
        <w:numPr>
          <w:ilvl w:val="0"/>
          <w:numId w:val="3"/>
        </w:numPr>
        <w:shd w:val="clear" w:color="auto" w:fill="auto"/>
        <w:tabs>
          <w:tab w:val="left" w:pos="552"/>
        </w:tabs>
        <w:spacing w:line="288" w:lineRule="exact"/>
        <w:ind w:firstLine="360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качество проведения анализа деятельности педагогического работника;</w:t>
      </w:r>
    </w:p>
    <w:p w:rsidR="003607B7" w:rsidRPr="00764D3C" w:rsidRDefault="007E6A12">
      <w:pPr>
        <w:pStyle w:val="4"/>
        <w:shd w:val="clear" w:color="auto" w:fill="auto"/>
        <w:spacing w:line="288" w:lineRule="exact"/>
        <w:ind w:firstLine="360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-доказательность выводов по итогам проверки.</w:t>
      </w:r>
    </w:p>
    <w:p w:rsidR="003607B7" w:rsidRPr="00764D3C" w:rsidRDefault="007E6A12">
      <w:pPr>
        <w:pStyle w:val="20"/>
        <w:shd w:val="clear" w:color="auto" w:fill="auto"/>
        <w:spacing w:after="0" w:line="466" w:lineRule="exact"/>
        <w:ind w:right="320"/>
        <w:rPr>
          <w:sz w:val="24"/>
          <w:szCs w:val="24"/>
        </w:rPr>
      </w:pPr>
      <w:r w:rsidRPr="00764D3C">
        <w:rPr>
          <w:rStyle w:val="24"/>
          <w:b/>
          <w:bCs/>
          <w:sz w:val="24"/>
          <w:szCs w:val="24"/>
        </w:rPr>
        <w:t>VI. Документация</w:t>
      </w:r>
    </w:p>
    <w:p w:rsidR="003607B7" w:rsidRPr="00764D3C" w:rsidRDefault="007E6A12">
      <w:pPr>
        <w:pStyle w:val="4"/>
        <w:shd w:val="clear" w:color="auto" w:fill="auto"/>
        <w:spacing w:line="466" w:lineRule="exact"/>
        <w:ind w:left="660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Необходимо наличие следующей документации:</w:t>
      </w:r>
    </w:p>
    <w:p w:rsidR="003607B7" w:rsidRPr="00764D3C" w:rsidRDefault="007E6A12" w:rsidP="00A636B2">
      <w:pPr>
        <w:pStyle w:val="4"/>
        <w:numPr>
          <w:ilvl w:val="0"/>
          <w:numId w:val="3"/>
        </w:numPr>
        <w:shd w:val="clear" w:color="auto" w:fill="auto"/>
        <w:tabs>
          <w:tab w:val="left" w:pos="552"/>
        </w:tabs>
        <w:spacing w:line="466" w:lineRule="exact"/>
        <w:ind w:firstLine="36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 xml:space="preserve">план </w:t>
      </w:r>
      <w:proofErr w:type="spellStart"/>
      <w:r w:rsidRPr="00764D3C">
        <w:rPr>
          <w:rStyle w:val="11"/>
          <w:sz w:val="24"/>
          <w:szCs w:val="24"/>
        </w:rPr>
        <w:t>внутришкольного</w:t>
      </w:r>
      <w:proofErr w:type="spellEnd"/>
      <w:r w:rsidRPr="00764D3C">
        <w:rPr>
          <w:rStyle w:val="11"/>
          <w:sz w:val="24"/>
          <w:szCs w:val="24"/>
        </w:rPr>
        <w:t xml:space="preserve"> контроля;</w:t>
      </w:r>
    </w:p>
    <w:p w:rsidR="003607B7" w:rsidRPr="00764D3C" w:rsidRDefault="007E6A12" w:rsidP="00A636B2">
      <w:pPr>
        <w:pStyle w:val="4"/>
        <w:numPr>
          <w:ilvl w:val="0"/>
          <w:numId w:val="3"/>
        </w:numPr>
        <w:shd w:val="clear" w:color="auto" w:fill="auto"/>
        <w:tabs>
          <w:tab w:val="left" w:pos="547"/>
        </w:tabs>
        <w:spacing w:after="25" w:line="210" w:lineRule="exact"/>
        <w:ind w:firstLine="36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 xml:space="preserve">отчет о выполнении </w:t>
      </w:r>
      <w:proofErr w:type="spellStart"/>
      <w:r w:rsidRPr="00764D3C">
        <w:rPr>
          <w:rStyle w:val="11"/>
          <w:sz w:val="24"/>
          <w:szCs w:val="24"/>
        </w:rPr>
        <w:t>внутришкольного</w:t>
      </w:r>
      <w:proofErr w:type="spellEnd"/>
      <w:r w:rsidRPr="00764D3C">
        <w:rPr>
          <w:rStyle w:val="11"/>
          <w:sz w:val="24"/>
          <w:szCs w:val="24"/>
        </w:rPr>
        <w:t xml:space="preserve"> контроля;</w:t>
      </w:r>
    </w:p>
    <w:p w:rsidR="003607B7" w:rsidRPr="00764D3C" w:rsidRDefault="007E6A12" w:rsidP="00A636B2">
      <w:pPr>
        <w:pStyle w:val="4"/>
        <w:numPr>
          <w:ilvl w:val="0"/>
          <w:numId w:val="3"/>
        </w:numPr>
        <w:shd w:val="clear" w:color="auto" w:fill="auto"/>
        <w:tabs>
          <w:tab w:val="left" w:pos="576"/>
        </w:tabs>
        <w:spacing w:line="283" w:lineRule="exact"/>
        <w:ind w:right="60" w:firstLine="36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доклады, сообщения на педагогическом совете, совете родительского комитета и заседаниях других органов самоуправления школы;</w:t>
      </w:r>
    </w:p>
    <w:p w:rsidR="003607B7" w:rsidRPr="00764D3C" w:rsidRDefault="007E6A12" w:rsidP="00A636B2">
      <w:pPr>
        <w:pStyle w:val="4"/>
        <w:shd w:val="clear" w:color="auto" w:fill="auto"/>
        <w:spacing w:line="283" w:lineRule="exact"/>
        <w:ind w:firstLine="36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-журнал контроля или справки, акты по проверке.</w:t>
      </w:r>
    </w:p>
    <w:p w:rsidR="003607B7" w:rsidRPr="00764D3C" w:rsidRDefault="007E6A12" w:rsidP="00A636B2">
      <w:pPr>
        <w:pStyle w:val="4"/>
        <w:shd w:val="clear" w:color="auto" w:fill="auto"/>
        <w:spacing w:after="299" w:line="283" w:lineRule="exact"/>
        <w:ind w:firstLine="360"/>
        <w:jc w:val="both"/>
        <w:rPr>
          <w:sz w:val="24"/>
          <w:szCs w:val="24"/>
        </w:rPr>
      </w:pPr>
      <w:r w:rsidRPr="00764D3C">
        <w:rPr>
          <w:rStyle w:val="11"/>
          <w:sz w:val="24"/>
          <w:szCs w:val="24"/>
        </w:rPr>
        <w:t>Документация хранится в школе в течение 5 лет.</w:t>
      </w:r>
    </w:p>
    <w:p w:rsidR="00B33F14" w:rsidRPr="00764D3C" w:rsidRDefault="00B33F14" w:rsidP="00B33F14">
      <w:pPr>
        <w:pStyle w:val="4"/>
        <w:shd w:val="clear" w:color="auto" w:fill="auto"/>
        <w:tabs>
          <w:tab w:val="left" w:pos="8117"/>
          <w:tab w:val="left" w:leader="underscore" w:pos="8717"/>
        </w:tabs>
        <w:spacing w:after="203" w:line="210" w:lineRule="exact"/>
        <w:ind w:right="60"/>
        <w:rPr>
          <w:rStyle w:val="11"/>
          <w:sz w:val="24"/>
          <w:szCs w:val="24"/>
        </w:rPr>
      </w:pPr>
    </w:p>
    <w:p w:rsidR="003607B7" w:rsidRPr="00764D3C" w:rsidRDefault="003607B7" w:rsidP="00A636B2">
      <w:pPr>
        <w:pStyle w:val="4"/>
        <w:shd w:val="clear" w:color="auto" w:fill="auto"/>
        <w:tabs>
          <w:tab w:val="left" w:leader="underscore" w:pos="7466"/>
        </w:tabs>
        <w:spacing w:after="535" w:line="240" w:lineRule="auto"/>
        <w:ind w:left="660"/>
        <w:rPr>
          <w:sz w:val="24"/>
          <w:szCs w:val="24"/>
        </w:rPr>
      </w:pPr>
    </w:p>
    <w:sectPr w:rsidR="003607B7" w:rsidRPr="00764D3C" w:rsidSect="005B5663">
      <w:type w:val="continuous"/>
      <w:pgSz w:w="11909" w:h="16838"/>
      <w:pgMar w:top="1134" w:right="862" w:bottom="1134" w:left="86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89" w:rsidRDefault="00F12489">
      <w:r>
        <w:separator/>
      </w:r>
    </w:p>
  </w:endnote>
  <w:endnote w:type="continuationSeparator" w:id="0">
    <w:p w:rsidR="00F12489" w:rsidRDefault="00F1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89" w:rsidRDefault="00F12489"/>
  </w:footnote>
  <w:footnote w:type="continuationSeparator" w:id="0">
    <w:p w:rsidR="00F12489" w:rsidRDefault="00F12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E78"/>
    <w:multiLevelType w:val="multilevel"/>
    <w:tmpl w:val="8272D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22B8F"/>
    <w:multiLevelType w:val="multilevel"/>
    <w:tmpl w:val="86A60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D86E47"/>
    <w:multiLevelType w:val="multilevel"/>
    <w:tmpl w:val="F418C0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07B7"/>
    <w:rsid w:val="00021BC3"/>
    <w:rsid w:val="00043D1E"/>
    <w:rsid w:val="000774A6"/>
    <w:rsid w:val="00123BEB"/>
    <w:rsid w:val="001C5DD9"/>
    <w:rsid w:val="00201098"/>
    <w:rsid w:val="00276177"/>
    <w:rsid w:val="002A64B7"/>
    <w:rsid w:val="002B7A97"/>
    <w:rsid w:val="003607B7"/>
    <w:rsid w:val="003E38B3"/>
    <w:rsid w:val="00457F4D"/>
    <w:rsid w:val="00496A99"/>
    <w:rsid w:val="00594397"/>
    <w:rsid w:val="005B5663"/>
    <w:rsid w:val="00617DE3"/>
    <w:rsid w:val="006C4FA5"/>
    <w:rsid w:val="00725FB4"/>
    <w:rsid w:val="00751692"/>
    <w:rsid w:val="00764D3C"/>
    <w:rsid w:val="007E6A12"/>
    <w:rsid w:val="0089062D"/>
    <w:rsid w:val="00A27217"/>
    <w:rsid w:val="00A44580"/>
    <w:rsid w:val="00A46E28"/>
    <w:rsid w:val="00A636B2"/>
    <w:rsid w:val="00A703EA"/>
    <w:rsid w:val="00AA7D2C"/>
    <w:rsid w:val="00B33F14"/>
    <w:rsid w:val="00BB1582"/>
    <w:rsid w:val="00D76D39"/>
    <w:rsid w:val="00DA3005"/>
    <w:rsid w:val="00DB1E05"/>
    <w:rsid w:val="00F12489"/>
    <w:rsid w:val="00FE3198"/>
    <w:rsid w:val="00FF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8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38B3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3E3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4"/>
    <w:rsid w:val="003E3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3E3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FranklinGothicDemi145pt">
    <w:name w:val="Заголовок №1 + Franklin Gothic Demi;14.5 pt"/>
    <w:basedOn w:val="1"/>
    <w:rsid w:val="003E38B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">
    <w:name w:val="Заголовок №2_"/>
    <w:basedOn w:val="a0"/>
    <w:link w:val="22"/>
    <w:rsid w:val="003E3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1">
    <w:name w:val="Основной текст1"/>
    <w:basedOn w:val="a4"/>
    <w:rsid w:val="003E3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sid w:val="003E3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a7">
    <w:name w:val="Колонтитул"/>
    <w:basedOn w:val="a5"/>
    <w:rsid w:val="003E3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3">
    <w:name w:val="Заголовок №3_"/>
    <w:basedOn w:val="a0"/>
    <w:link w:val="30"/>
    <w:rsid w:val="003E3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5pt0pt">
    <w:name w:val="Колонтитул + 10.5 pt;Интервал 0 pt"/>
    <w:basedOn w:val="a5"/>
    <w:rsid w:val="003E3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sid w:val="003E3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3"/>
    <w:basedOn w:val="a4"/>
    <w:rsid w:val="003E3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"/>
    <w:basedOn w:val="2"/>
    <w:rsid w:val="003E3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3E38B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4">
    <w:name w:val="Основной текст4"/>
    <w:basedOn w:val="a"/>
    <w:link w:val="a4"/>
    <w:rsid w:val="003E38B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3E38B3"/>
    <w:pPr>
      <w:shd w:val="clear" w:color="auto" w:fill="FFFFFF"/>
      <w:spacing w:before="900" w:after="48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3E38B3"/>
    <w:pPr>
      <w:shd w:val="clear" w:color="auto" w:fill="FFFFFF"/>
      <w:spacing w:before="480" w:line="52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a6">
    <w:name w:val="Колонтитул"/>
    <w:basedOn w:val="a"/>
    <w:link w:val="a5"/>
    <w:rsid w:val="003E3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30">
    <w:name w:val="Заголовок №3"/>
    <w:basedOn w:val="a"/>
    <w:link w:val="3"/>
    <w:rsid w:val="003E38B3"/>
    <w:pPr>
      <w:shd w:val="clear" w:color="auto" w:fill="FFFFFF"/>
      <w:spacing w:before="240" w:line="293" w:lineRule="exact"/>
      <w:outlineLvl w:val="2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77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4A6"/>
    <w:rPr>
      <w:color w:val="000000"/>
    </w:rPr>
  </w:style>
  <w:style w:type="paragraph" w:styleId="aa">
    <w:name w:val="header"/>
    <w:basedOn w:val="a"/>
    <w:link w:val="ab"/>
    <w:uiPriority w:val="99"/>
    <w:unhideWhenUsed/>
    <w:rsid w:val="00077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74A6"/>
    <w:rPr>
      <w:color w:val="000000"/>
    </w:rPr>
  </w:style>
  <w:style w:type="character" w:customStyle="1" w:styleId="32">
    <w:name w:val="Основной текст (3)_"/>
    <w:basedOn w:val="a0"/>
    <w:link w:val="33"/>
    <w:rsid w:val="00A636B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1pt">
    <w:name w:val="Заголовок №1 + Интервал 1 pt"/>
    <w:basedOn w:val="1"/>
    <w:rsid w:val="00A6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33">
    <w:name w:val="Основной текст (3)"/>
    <w:basedOn w:val="a"/>
    <w:link w:val="32"/>
    <w:rsid w:val="00A636B2"/>
    <w:pPr>
      <w:shd w:val="clear" w:color="auto" w:fill="FFFFFF"/>
      <w:spacing w:before="60" w:after="480" w:line="0" w:lineRule="atLeast"/>
    </w:pPr>
    <w:rPr>
      <w:rFonts w:ascii="Corbel" w:eastAsia="Corbel" w:hAnsi="Corbel" w:cs="Corbel"/>
      <w:color w:val="auto"/>
      <w:sz w:val="28"/>
      <w:szCs w:val="28"/>
    </w:rPr>
  </w:style>
  <w:style w:type="paragraph" w:styleId="ac">
    <w:name w:val="No Spacing"/>
    <w:qFormat/>
    <w:rsid w:val="00A636B2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Exact">
    <w:name w:val="Основной текст Exact"/>
    <w:basedOn w:val="a0"/>
    <w:rsid w:val="00A636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2"/>
      <w:sz w:val="20"/>
      <w:szCs w:val="20"/>
      <w:u w:val="none"/>
      <w:effect w:val="none"/>
    </w:rPr>
  </w:style>
  <w:style w:type="character" w:customStyle="1" w:styleId="2Exact">
    <w:name w:val="Основной текст (2) Exact"/>
    <w:basedOn w:val="a0"/>
    <w:rsid w:val="00A636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312pt">
    <w:name w:val="Основной текст (3) + 12 pt"/>
    <w:rsid w:val="00A636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E31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31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FranklinGothicDemi145pt">
    <w:name w:val="Заголовок №1 + Franklin Gothic Demi;14.5 pt"/>
    <w:basedOn w:val="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5pt0pt">
    <w:name w:val="Колонтитул + 10.5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48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line="52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293" w:lineRule="exact"/>
      <w:outlineLvl w:val="2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77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4A6"/>
    <w:rPr>
      <w:color w:val="000000"/>
    </w:rPr>
  </w:style>
  <w:style w:type="paragraph" w:styleId="aa">
    <w:name w:val="header"/>
    <w:basedOn w:val="a"/>
    <w:link w:val="ab"/>
    <w:uiPriority w:val="99"/>
    <w:unhideWhenUsed/>
    <w:rsid w:val="00077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74A6"/>
    <w:rPr>
      <w:color w:val="000000"/>
    </w:rPr>
  </w:style>
  <w:style w:type="character" w:customStyle="1" w:styleId="32">
    <w:name w:val="Основной текст (3)_"/>
    <w:basedOn w:val="a0"/>
    <w:link w:val="33"/>
    <w:rsid w:val="00A636B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1pt">
    <w:name w:val="Заголовок №1 + Интервал 1 pt"/>
    <w:basedOn w:val="1"/>
    <w:rsid w:val="00A6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33">
    <w:name w:val="Основной текст (3)"/>
    <w:basedOn w:val="a"/>
    <w:link w:val="32"/>
    <w:rsid w:val="00A636B2"/>
    <w:pPr>
      <w:shd w:val="clear" w:color="auto" w:fill="FFFFFF"/>
      <w:spacing w:before="60" w:after="480" w:line="0" w:lineRule="atLeast"/>
    </w:pPr>
    <w:rPr>
      <w:rFonts w:ascii="Corbel" w:eastAsia="Corbel" w:hAnsi="Corbel" w:cs="Corbel"/>
      <w:color w:val="auto"/>
      <w:sz w:val="28"/>
      <w:szCs w:val="28"/>
    </w:rPr>
  </w:style>
  <w:style w:type="paragraph" w:styleId="ac">
    <w:name w:val="No Spacing"/>
    <w:qFormat/>
    <w:rsid w:val="00A636B2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Exact">
    <w:name w:val="Основной текст Exact"/>
    <w:basedOn w:val="a0"/>
    <w:rsid w:val="00A636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2"/>
      <w:sz w:val="20"/>
      <w:szCs w:val="20"/>
      <w:u w:val="none"/>
      <w:effect w:val="none"/>
    </w:rPr>
  </w:style>
  <w:style w:type="character" w:customStyle="1" w:styleId="2Exact">
    <w:name w:val="Основной текст (2) Exact"/>
    <w:basedOn w:val="a0"/>
    <w:rsid w:val="00A636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312pt">
    <w:name w:val="Основной текст (3) + 12 pt"/>
    <w:rsid w:val="00A636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2017-03-10T13:54:00Z</cp:lastPrinted>
  <dcterms:created xsi:type="dcterms:W3CDTF">2013-06-29T13:46:00Z</dcterms:created>
  <dcterms:modified xsi:type="dcterms:W3CDTF">2017-06-15T17:16:00Z</dcterms:modified>
</cp:coreProperties>
</file>