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69" w:rsidRDefault="000E5769" w:rsidP="000E5769"/>
    <w:p w:rsidR="000E5769" w:rsidRDefault="000E5769" w:rsidP="000E5769"/>
    <w:p w:rsidR="000E5769" w:rsidRDefault="000E5769" w:rsidP="000E5769"/>
    <w:p w:rsidR="000E5769" w:rsidRDefault="000E5769" w:rsidP="000E5769"/>
    <w:p w:rsidR="000E5769" w:rsidRPr="000146A1" w:rsidRDefault="000E5769" w:rsidP="000E5769">
      <w:pPr>
        <w:rPr>
          <w:rFonts w:ascii="Times New Roman" w:hAnsi="Times New Roman" w:cs="Times New Roman"/>
          <w:sz w:val="48"/>
          <w:szCs w:val="48"/>
        </w:rPr>
      </w:pPr>
    </w:p>
    <w:p w:rsidR="000E5769" w:rsidRPr="000146A1" w:rsidRDefault="000E5769" w:rsidP="000E5769">
      <w:pPr>
        <w:rPr>
          <w:rFonts w:ascii="Times New Roman" w:hAnsi="Times New Roman" w:cs="Times New Roman"/>
          <w:sz w:val="48"/>
          <w:szCs w:val="48"/>
        </w:rPr>
      </w:pPr>
    </w:p>
    <w:p w:rsidR="000E5769" w:rsidRPr="000146A1" w:rsidRDefault="000E5769" w:rsidP="000E5769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r w:rsidRPr="000146A1">
        <w:rPr>
          <w:rFonts w:ascii="Times New Roman" w:eastAsia="Times New Roman" w:hAnsi="Times New Roman" w:cs="Times New Roman"/>
          <w:b/>
          <w:sz w:val="48"/>
          <w:szCs w:val="48"/>
        </w:rPr>
        <w:t xml:space="preserve">ПРОГРАММА </w:t>
      </w:r>
    </w:p>
    <w:p w:rsidR="000E5769" w:rsidRPr="000146A1" w:rsidRDefault="000E5769" w:rsidP="000E576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0146A1">
        <w:rPr>
          <w:rFonts w:ascii="Times New Roman" w:eastAsia="Times New Roman" w:hAnsi="Times New Roman" w:cs="Times New Roman"/>
          <w:b/>
          <w:sz w:val="48"/>
          <w:szCs w:val="48"/>
        </w:rPr>
        <w:t xml:space="preserve">ПРОФОРИЕНТАЦИОННОЙ РАБОТЫ </w:t>
      </w:r>
    </w:p>
    <w:bookmarkEnd w:id="0"/>
    <w:p w:rsidR="000E5769" w:rsidRDefault="000146A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0146A1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ГБОУ «ООШ </w:t>
      </w:r>
      <w:proofErr w:type="spellStart"/>
      <w:r w:rsidRPr="000146A1">
        <w:rPr>
          <w:rFonts w:ascii="Times New Roman" w:hAnsi="Times New Roman" w:cs="Times New Roman"/>
          <w:b/>
          <w:bCs/>
          <w:iCs/>
          <w:sz w:val="48"/>
          <w:szCs w:val="48"/>
        </w:rPr>
        <w:t>с.п</w:t>
      </w:r>
      <w:proofErr w:type="spellEnd"/>
      <w:r w:rsidRPr="000146A1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. </w:t>
      </w:r>
      <w:proofErr w:type="spellStart"/>
      <w:r w:rsidRPr="000146A1">
        <w:rPr>
          <w:rFonts w:ascii="Times New Roman" w:hAnsi="Times New Roman" w:cs="Times New Roman"/>
          <w:b/>
          <w:bCs/>
          <w:iCs/>
          <w:sz w:val="48"/>
          <w:szCs w:val="48"/>
        </w:rPr>
        <w:t>Галашки</w:t>
      </w:r>
      <w:proofErr w:type="spellEnd"/>
      <w:r w:rsidRPr="000146A1">
        <w:rPr>
          <w:rFonts w:ascii="Times New Roman" w:hAnsi="Times New Roman" w:cs="Times New Roman"/>
          <w:b/>
          <w:bCs/>
          <w:iCs/>
          <w:sz w:val="48"/>
          <w:szCs w:val="48"/>
        </w:rPr>
        <w:t>»</w:t>
      </w:r>
    </w:p>
    <w:p w:rsidR="00C940C5" w:rsidRPr="000146A1" w:rsidRDefault="00C940C5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2019-2021 гг.</w:t>
      </w:r>
    </w:p>
    <w:p w:rsidR="000E5769" w:rsidRPr="000E5769" w:rsidRDefault="000E5769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6F5CDD" w:rsidRDefault="006F5CDD" w:rsidP="000E5769">
      <w:pPr>
        <w:jc w:val="right"/>
        <w:rPr>
          <w:sz w:val="28"/>
          <w:szCs w:val="28"/>
        </w:rPr>
      </w:pPr>
    </w:p>
    <w:p w:rsidR="006F5CDD" w:rsidRDefault="006F5CDD" w:rsidP="000E5769">
      <w:pPr>
        <w:jc w:val="right"/>
        <w:rPr>
          <w:sz w:val="28"/>
          <w:szCs w:val="28"/>
        </w:rPr>
      </w:pPr>
    </w:p>
    <w:p w:rsidR="0066766B" w:rsidRDefault="0066766B" w:rsidP="000E5769">
      <w:pPr>
        <w:jc w:val="right"/>
        <w:rPr>
          <w:sz w:val="28"/>
          <w:szCs w:val="28"/>
        </w:rPr>
      </w:pPr>
    </w:p>
    <w:p w:rsidR="0066766B" w:rsidRDefault="0066766B" w:rsidP="000E5769">
      <w:pPr>
        <w:jc w:val="right"/>
        <w:rPr>
          <w:sz w:val="28"/>
          <w:szCs w:val="28"/>
        </w:rPr>
      </w:pPr>
    </w:p>
    <w:p w:rsidR="0066766B" w:rsidRDefault="0066766B" w:rsidP="000E5769">
      <w:pPr>
        <w:jc w:val="right"/>
        <w:rPr>
          <w:sz w:val="28"/>
          <w:szCs w:val="28"/>
        </w:rPr>
      </w:pPr>
    </w:p>
    <w:p w:rsidR="000146A1" w:rsidRDefault="000146A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1" w:rsidRDefault="000146A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1" w:rsidRDefault="000146A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1" w:rsidRDefault="000146A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1" w:rsidRDefault="000146A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1" w:rsidRDefault="000146A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1" w:rsidRDefault="000146A1" w:rsidP="000146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46A1" w:rsidRDefault="000146A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1" w:rsidRPr="000E5769" w:rsidRDefault="000146A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30" w:rsidRDefault="00DC4C30">
      <w:pPr>
        <w:rPr>
          <w:b/>
        </w:rPr>
      </w:pPr>
    </w:p>
    <w:p w:rsidR="0031054F" w:rsidRPr="005F1382" w:rsidRDefault="0031054F" w:rsidP="0031054F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23D">
        <w:rPr>
          <w:sz w:val="28"/>
          <w:szCs w:val="28"/>
        </w:rPr>
        <w:t>Нормативное обеспечение программы.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04223D">
        <w:rPr>
          <w:sz w:val="28"/>
          <w:szCs w:val="28"/>
        </w:rPr>
        <w:t>. Аспекты и этапы реализации программы.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Содержание профориентации в условиях непрерывного образования.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223D">
        <w:rPr>
          <w:sz w:val="28"/>
          <w:szCs w:val="28"/>
        </w:rPr>
        <w:t>Основные формы работы.</w:t>
      </w:r>
    </w:p>
    <w:p w:rsidR="0004223D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A569D">
        <w:rPr>
          <w:sz w:val="28"/>
          <w:szCs w:val="28"/>
        </w:rPr>
        <w:t>Направления работы.</w:t>
      </w:r>
    </w:p>
    <w:p w:rsidR="00430B7F" w:rsidRDefault="00BA569D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Структура деятельности педагогического коллектива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B7F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эффективности </w:t>
      </w:r>
      <w:proofErr w:type="spellStart"/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Сроки реализации программы.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План мероприятий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в школе.</w:t>
      </w:r>
    </w:p>
    <w:p w:rsidR="0031054F" w:rsidRDefault="00430B7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E6FC7">
        <w:rPr>
          <w:sz w:val="28"/>
          <w:szCs w:val="28"/>
        </w:rPr>
        <w:t>Заключительная часть.</w:t>
      </w:r>
    </w:p>
    <w:p w:rsidR="0031054F" w:rsidRDefault="001E6FC7" w:rsidP="003105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</w:t>
      </w:r>
      <w:r w:rsidR="0031054F">
        <w:rPr>
          <w:sz w:val="28"/>
          <w:szCs w:val="28"/>
        </w:rPr>
        <w:t xml:space="preserve">. Список литературы. </w:t>
      </w:r>
    </w:p>
    <w:p w:rsidR="001C6DC3" w:rsidRDefault="001C6DC3" w:rsidP="0031054F">
      <w:pPr>
        <w:pStyle w:val="Default"/>
        <w:rPr>
          <w:sz w:val="28"/>
          <w:szCs w:val="28"/>
        </w:rPr>
      </w:pPr>
    </w:p>
    <w:p w:rsidR="001C6DC3" w:rsidRDefault="001C6DC3" w:rsidP="003105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14. Приложения.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6A1" w:rsidRDefault="000146A1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B6B" w:rsidRPr="0004223D" w:rsidRDefault="00D10B6B" w:rsidP="0004223D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позволившие бы им реализовать себя в профессиональном и социальном плане.        Концепция профильного обучения, предложенная </w:t>
      </w:r>
      <w:r w:rsidR="000146A1" w:rsidRPr="0031054F">
        <w:rPr>
          <w:rFonts w:ascii="Times New Roman" w:eastAsia="Times New Roman" w:hAnsi="Times New Roman" w:cs="Times New Roman"/>
          <w:sz w:val="28"/>
          <w:szCs w:val="28"/>
        </w:rPr>
        <w:t>Правительством России,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подготовка.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Существенное отличие современного понимания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профориентация осуществляется как бы на 2-х уровнях - общественном и личностном. Эти уровни взаимосвязаны.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Программа определяет основные пути развития формирования у подростков профессионального самоопределения.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D10B6B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04223D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Нормативное обеспечение программы.</w:t>
      </w:r>
    </w:p>
    <w:p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10.07.1992 № 3266-1 «Об образовании»;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04223D" w:rsidRPr="0031054F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  <w:proofErr w:type="spellStart"/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31054F" w:rsidRPr="0004223D" w:rsidRDefault="0031054F" w:rsidP="000422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054F" w:rsidRPr="00430B7F" w:rsidRDefault="00430B7F" w:rsidP="0043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Аспекты и этапы реализации программы </w:t>
      </w:r>
      <w:proofErr w:type="spellStart"/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1E6F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1 - 4 классы: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5 - 7 классы: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0146A1" w:rsidRDefault="000146A1" w:rsidP="00430B7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</w:t>
      </w:r>
      <w:r w:rsidR="0004223D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профориентации осуществляется в различных </w:t>
      </w:r>
      <w:r w:rsidR="0031054F"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видах деятельности учащихся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(познавательной, общественно полезной, коммуникативной, игровой, производительном труде).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</w:t>
      </w:r>
      <w:proofErr w:type="spellStart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«Технологии». </w:t>
      </w:r>
    </w:p>
    <w:p w:rsid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</w:t>
      </w:r>
      <w:r w:rsidR="0004223D">
        <w:rPr>
          <w:rFonts w:ascii="Times New Roman" w:eastAsia="Times New Roman" w:hAnsi="Times New Roman" w:cs="Times New Roman"/>
          <w:sz w:val="28"/>
          <w:szCs w:val="28"/>
        </w:rPr>
        <w:t xml:space="preserve">альной направленности </w:t>
      </w:r>
      <w:r w:rsidR="000146A1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04223D" w:rsidRPr="0031054F" w:rsidRDefault="0004223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работы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Самыми распространенными мероприятиями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являются уроки профориентации,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конкурсы, связанные с выбором профессии.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513"/>
        <w:gridCol w:w="6384"/>
      </w:tblGrid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Профпросвещение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0146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Начальная профессиональная подготовка школьников </w:t>
            </w:r>
            <w:r w:rsidR="000146A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через уроки технологии</w:t>
            </w: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, организацию кружков и т.д.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Профинформация</w:t>
            </w:r>
            <w:proofErr w:type="spellEnd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мер по ознакомлению учащихся:</w:t>
            </w:r>
          </w:p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ситуацией в области спроса и предложения на рынке труда</w:t>
            </w:r>
          </w:p>
          <w:p w:rsidR="0031054F" w:rsidRPr="0031054F" w:rsidRDefault="0031054F" w:rsidP="0004223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характером работы по основным профессиям и специальностям</w:t>
            </w:r>
            <w:r w:rsidR="000422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помощи в выборе профессии путем изучения личности школьника с целью выявления </w:t>
            </w: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факторов, влияющих на выбор профессии.</w:t>
            </w:r>
          </w:p>
        </w:tc>
      </w:tr>
    </w:tbl>
    <w:p w:rsidR="000146A1" w:rsidRDefault="000146A1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31054F" w:rsidRDefault="0004223D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Организационно-методическая деятельность: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-работа координаторов по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работе с учащимися;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-методическая помощь учителям в подборке материалов и диагностических карт.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Работа с учащимися: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услуг в виде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профдиагностических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занятий и тренингов по планированию карьеры;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-консультации по выбору профиля обучения (индивидуальные, групповые);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экскурсий;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-встречи с представителями предприятий, учебных заведений.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с родителями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родительских собраний, (общешкольных, классных, совместно с учащимися);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-лектории для родителей;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беседы педагогов с родителями школьников;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-анкетирование родителей учащихся;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-привлечение родителей учащихся для работы руководителями кружков,</w:t>
      </w:r>
      <w:r w:rsidR="00BA569D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секций,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ученических организаций;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-помощь родителей в организации временного трудоустройства учащихся в каникулярное время;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BA569D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Структура деятельности педагогического коллектива по проведению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Координатор деятельности</w:t>
      </w: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заместитель директора по воспитательной работе, </w:t>
      </w:r>
      <w:r w:rsidRPr="003105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функции которого входят: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педагогических советов, производственных совещаний по проблеме профессионального самоопределения старшеклассников; </w:t>
      </w:r>
    </w:p>
    <w:p w:rsidR="0031054F" w:rsidRPr="0031054F" w:rsidRDefault="00BA569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создание ученических производственных бригад, организация летней трудовой практики;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одаренных детей в предметных олимпиадах разного уровня;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Классный руководитель: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опираясь на концепцию, образовательную программу и план воспитательной работы школы: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индивидуальные и групповые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беседы, диспуты, конференции;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-помогает обучающемуся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тематические и комплексные экскурсии учащихся на предприятия;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Учитель-предметник: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-обеспечивают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общетрудовые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, профессионально важные навыки;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-проводят наблюдения по выявлению склонностей и способностей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-адаптируют учебные программы в зависимости от профиля класса, особенностей учащихся.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Библиотекарь: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подбирает литературу для учителей и учащихся в помощь выбору профессии (по годам обучения) 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выставки книг о профессиях и читательские диспуты-конференции на темы выбора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Социальный педагог: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-способствует формированию у школьников группы риска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консультации учащихся по социальным вопросам;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Школьный психолог: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-изучение профессиональных интересов и склонностей учащихся;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занятий по профориентации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беседы, психологическое просвещение для родителей и педагогов на тему выбора;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психологические консультации с учётом возрастных особенностей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 в анализе и оценке интересов и склонностей учащихся; </w:t>
      </w:r>
    </w:p>
    <w:p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-создает базу данных по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профдиагностике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Медицинский работник:</w:t>
      </w:r>
      <w:r w:rsidRPr="00310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-проводит с учащимися беседы о взаимосвязи успешности профессиональной карьеры и здоровья человека;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консультации по проблеме влияния состояния здоровья на профессиональную карьеру;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руководителю, школьному психологу и социальному педагогу в анализе деятельности учащихся.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430B7F" w:rsidP="00430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31054F" w:rsidRPr="0031054F" w:rsidRDefault="0031054F" w:rsidP="0031054F">
      <w:pPr>
        <w:spacing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результативным критериям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показателям эффективности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работы, прежде всего, относится;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достаточная информация о профессии и путях ее получения.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-потребность в обоснованном выборе профессии.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-уверенность школьника в социальной значимости труда,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т. е. сформированное отношение к нему как к жизненной ценности. По данным исследований жизненных ценностей </w:t>
      </w:r>
      <w:r w:rsidR="000146A1">
        <w:rPr>
          <w:rFonts w:ascii="Times New Roman" w:eastAsia="Times New Roman" w:hAnsi="Times New Roman" w:cs="Times New Roman"/>
          <w:sz w:val="28"/>
          <w:szCs w:val="28"/>
        </w:rPr>
        <w:t>учащихся 8-9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классов отношение к труду как к жизненной ценности прямо соотносится у них с потребностью в обоснованном выборе профессии;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степень самопознания школьника.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у учащегося обоснованного профессионального плана.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последних — дополнительный критерий обоснованности выбора профессии.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процессуальных критериев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выделяются следующие: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характер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любого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(учет индивидуальных особенностей школьника, характера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семейных взаимоотношений, опыта трудовых действий, развития профессионально важных качеств);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</w:t>
      </w:r>
      <w:proofErr w:type="spellStart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профориентационных</w:t>
      </w:r>
      <w:proofErr w:type="spellEnd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воздействий на всестороннее развитие личности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создание системы профессиональной ориентации в школе;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 повысить мотивацию учащихся к труду;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оказать адресную помощь учащимся  в осознанном выборе будущей профессии;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сориентировать учащихся на реализацию собственных замыслов в реальных социальных условиях.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054F" w:rsidRPr="00430B7F" w:rsidRDefault="00430B7F" w:rsidP="00430B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</w:t>
      </w:r>
      <w:proofErr w:type="gramStart"/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Программы: </w:t>
      </w:r>
      <w:r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6A1">
        <w:rPr>
          <w:rFonts w:ascii="Times New Roman" w:eastAsia="Times New Roman" w:hAnsi="Times New Roman" w:cs="Times New Roman"/>
          <w:sz w:val="28"/>
          <w:szCs w:val="28"/>
        </w:rPr>
        <w:t>2019</w:t>
      </w:r>
      <w:proofErr w:type="gramEnd"/>
      <w:r w:rsidR="000146A1">
        <w:rPr>
          <w:rFonts w:ascii="Times New Roman" w:eastAsia="Times New Roman" w:hAnsi="Times New Roman" w:cs="Times New Roman"/>
          <w:sz w:val="28"/>
          <w:szCs w:val="28"/>
        </w:rPr>
        <w:t xml:space="preserve"> – 2021 </w:t>
      </w:r>
      <w:r w:rsidR="0031054F" w:rsidRPr="00430B7F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30B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054F" w:rsidRDefault="00430B7F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ОУ</w:t>
      </w:r>
      <w:r w:rsidR="000422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17811" w:rsidRDefault="00917811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60"/>
        <w:gridCol w:w="1217"/>
        <w:gridCol w:w="1996"/>
      </w:tblGrid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  <w:r w:rsidR="0046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="004608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ind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r w:rsidR="0046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1.Организационная работа в школе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 по профориентации (например, «Твоя профессиональная карьера», «В мире профессий», «Слагаемые выбора профессии»). Регулярное обновление.</w:t>
            </w: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Pr="003C2FE5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руководитель курса по профильному выбору, классные руководители</w:t>
            </w:r>
            <w:r w:rsidR="00C05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педагог-психолог, социальный </w:t>
            </w:r>
            <w:r w:rsidR="00C050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014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результатов профориентации за прошлый год (мониторинг трудоустройства и поступления выпускников </w:t>
            </w:r>
            <w:r w:rsidR="000146A1">
              <w:rPr>
                <w:rFonts w:ascii="Times New Roman" w:hAnsi="Times New Roman" w:cs="Times New Roman"/>
                <w:sz w:val="28"/>
                <w:szCs w:val="28"/>
              </w:rPr>
              <w:t>9-х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в образовательные </w:t>
            </w:r>
            <w:r w:rsidR="00014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начального, среднего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образования).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014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Сопоставление и обсуждение плана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на новый учебный год. Составление планов воспитательной работы с отражением обязательного раздела «Организация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классе».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014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библиотекарь, психолог, Комитет по образованию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014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библиотечного фонда литературой по профориентации.</w:t>
            </w:r>
          </w:p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часов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014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учреждениями дополнительно</w:t>
            </w:r>
            <w:r w:rsid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образованиями, предприятиями, Центром занятости.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Default="003C2FE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91CB5" w:rsidRDefault="00291CB5" w:rsidP="000146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</w:t>
            </w:r>
            <w:r w:rsidR="00014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учащимися 9 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выс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тавок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-я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рмарок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учреждений профессионального образования в Дни 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открытых дверей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253329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учебного 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ВР.</w:t>
            </w:r>
          </w:p>
        </w:tc>
      </w:tr>
      <w:tr w:rsidR="00253329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9.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трудовой бригады.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291CB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291CB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по </w:t>
            </w:r>
            <w:proofErr w:type="spellStart"/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на школьном сайте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информатики.</w:t>
            </w:r>
          </w:p>
        </w:tc>
      </w:tr>
      <w:tr w:rsidR="003C2FE5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C050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педагогическими кадрами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учащимися различных возрастных групп.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 вопросов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на педсоветах школы.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для педагогов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школьника.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3C2FE5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C05034" w:rsidP="00C05034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  <w:r w:rsidR="003C2FE5"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для родителей  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 собраний  (общешкольных,  классных) с освещением вопросов профориентации школьников.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0146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 в 9 кл</w:t>
            </w:r>
            <w:r w:rsidR="00014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ассах по подготовке к ГИА.</w:t>
            </w:r>
            <w:r w:rsidRPr="00FA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FA63AD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учащимися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на предприятия.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учащихся (индивидуальных и групповых).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предметных недель, декад, олимпиад.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портфолио учащегося.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кружков на базе школьных мастерских. Участие в конкурсах декоративно-прикладного и технического творчества.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 и учителя начальных классов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учащихся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руководители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 «жизнедеятельности»: «День самоуправления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октябре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ВР, вожатые.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рисунков в начальной школе: «Моя будущая профессия».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по плану воспитательной работы.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учитель ИЗО.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 в рамках программы «Технология».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технологии.</w:t>
            </w:r>
          </w:p>
        </w:tc>
      </w:tr>
      <w:tr w:rsidR="0033072C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«Дневников самоопределения по профориентации».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педагог.</w:t>
            </w:r>
          </w:p>
        </w:tc>
      </w:tr>
      <w:tr w:rsidR="0033072C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для учащихся 9-х классов: «Человек в мире труда».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33072C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педагогического класса.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.</w:t>
            </w:r>
          </w:p>
        </w:tc>
      </w:tr>
    </w:tbl>
    <w:p w:rsidR="00430B7F" w:rsidRPr="001E6FC7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12.Заключительная часть.</w:t>
      </w:r>
    </w:p>
    <w:p w:rsidR="001E6FC7" w:rsidRPr="001E6FC7" w:rsidRDefault="001E6FC7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B7F" w:rsidRPr="00430B7F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F" w:rsidRPr="00430B7F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</w:t>
      </w:r>
      <w:r w:rsidR="001E6FC7">
        <w:rPr>
          <w:rFonts w:ascii="Times New Roman" w:hAnsi="Times New Roman" w:cs="Times New Roman"/>
          <w:sz w:val="28"/>
          <w:szCs w:val="28"/>
        </w:rPr>
        <w:t>ции</w:t>
      </w:r>
      <w:r w:rsidRPr="00430B7F">
        <w:rPr>
          <w:rFonts w:ascii="Times New Roman" w:hAnsi="Times New Roman" w:cs="Times New Roman"/>
          <w:sz w:val="28"/>
          <w:szCs w:val="28"/>
        </w:rPr>
        <w:t>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положительное отношение к труду;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разбираться в содержании профессиональной деятельности;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соотносить требования, предъявляемые профессией, с индивидуальными качествами;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оказание психологической помощи учащимся в осознанном выборе будущей профессии;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активация учащихся на реализацию собственных замыслов в реальных социальных условиях.</w:t>
      </w:r>
    </w:p>
    <w:p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 xml:space="preserve">В ходе обучения учащиеся овладевают умениями, разнообразными </w:t>
      </w:r>
      <w:r w:rsidRPr="00430B7F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430B7F">
        <w:rPr>
          <w:rFonts w:ascii="Times New Roman" w:hAnsi="Times New Roman" w:cs="Times New Roman"/>
          <w:sz w:val="28"/>
          <w:szCs w:val="28"/>
        </w:rPr>
        <w:t>, приобретают опыт: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решения разнообразных задач, требующих поиска пути и способов решения;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осуществления различных типов проектов: исследовательских, творческих, практико-ориентированных, информационных;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lastRenderedPageBreak/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Результатом програ</w:t>
      </w:r>
      <w:r w:rsidR="001E6FC7">
        <w:rPr>
          <w:rFonts w:ascii="Times New Roman" w:hAnsi="Times New Roman" w:cs="Times New Roman"/>
          <w:sz w:val="28"/>
          <w:szCs w:val="28"/>
        </w:rPr>
        <w:t>ммы</w:t>
      </w:r>
      <w:r w:rsidRPr="00430B7F">
        <w:rPr>
          <w:rFonts w:ascii="Times New Roman" w:hAnsi="Times New Roman" w:cs="Times New Roman"/>
          <w:sz w:val="28"/>
          <w:szCs w:val="28"/>
        </w:rPr>
        <w:t xml:space="preserve"> должно стать культивирование права обучающегося на построение и реализацию своей жизни, а также профессиональной карьеры.</w:t>
      </w:r>
    </w:p>
    <w:p w:rsidR="00430B7F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Pr="00430B7F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430B7F" w:rsidRDefault="0031054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769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Список литературы:</w:t>
      </w:r>
    </w:p>
    <w:p w:rsidR="00A6224D" w:rsidRDefault="00A6224D" w:rsidP="00430B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FC7" w:rsidRPr="00A6224D" w:rsidRDefault="001E6FC7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sz w:val="28"/>
          <w:szCs w:val="28"/>
        </w:rPr>
        <w:t>1.</w:t>
      </w:r>
      <w:r w:rsidRPr="00A62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 xml:space="preserve">, Г.В. Секреты выбора профессии, или Путеводитель выпускника / Г.В.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М.: Генезис, 2005.</w:t>
      </w:r>
    </w:p>
    <w:p w:rsidR="00A6224D" w:rsidRP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sz w:val="28"/>
          <w:szCs w:val="28"/>
        </w:rPr>
        <w:t>2.</w:t>
      </w:r>
      <w:r w:rsidRPr="00A6224D">
        <w:rPr>
          <w:rFonts w:ascii="Times New Roman" w:hAnsi="Times New Roman" w:cs="Times New Roman"/>
          <w:sz w:val="28"/>
          <w:szCs w:val="28"/>
        </w:rPr>
        <w:t xml:space="preserve">Резапкина, Г.В. Отбор в профильные классы / Г.В.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М.: Генезис, 2005.</w:t>
      </w:r>
    </w:p>
    <w:p w:rsidR="00A6224D" w:rsidRPr="00A6224D" w:rsidRDefault="00A6224D" w:rsidP="00A622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6224D">
        <w:rPr>
          <w:rFonts w:ascii="Times New Roman" w:hAnsi="Times New Roman" w:cs="Times New Roman"/>
          <w:sz w:val="28"/>
          <w:szCs w:val="28"/>
        </w:rPr>
        <w:t>Кухарчук, А.М. Человек и его профессия: учебное пособие / 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А.М.Кухарчук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Мн., Современное слово, 2006.</w:t>
      </w: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6224D">
        <w:rPr>
          <w:rFonts w:ascii="Times New Roman" w:hAnsi="Times New Roman" w:cs="Times New Roman"/>
          <w:sz w:val="28"/>
          <w:szCs w:val="28"/>
        </w:rPr>
        <w:t xml:space="preserve">Прошицкая. Е.Н. Выбирайте профессию: учеб. пособие для ст.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 xml:space="preserve">. сред.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Е.Н.Прошицкая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М.: Просвещение, 1991.</w:t>
      </w: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sz w:val="28"/>
          <w:szCs w:val="28"/>
        </w:rPr>
        <w:t>5.</w:t>
      </w:r>
      <w:r w:rsidRPr="00A62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Хаткевич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 xml:space="preserve">, О.А. Профессиональная ориентация учащихся / О.А.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Хаткевич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Мн.: ИООО «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», 2004.</w:t>
      </w:r>
    </w:p>
    <w:p w:rsidR="00281F18" w:rsidRPr="00281F18" w:rsidRDefault="00281F18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Организация профориентации в общеобразовательной школе. Профессиональное просвещение в 9-11 классах., г.Барнаул, 2007 г.</w:t>
      </w: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224D" w:rsidSect="00DC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99A"/>
    <w:multiLevelType w:val="hybridMultilevel"/>
    <w:tmpl w:val="5844AB32"/>
    <w:lvl w:ilvl="0" w:tplc="6CCE78D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C996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0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69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8D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2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A62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209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A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7495B"/>
    <w:multiLevelType w:val="hybridMultilevel"/>
    <w:tmpl w:val="E9CA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3E41125D"/>
    <w:multiLevelType w:val="hybridMultilevel"/>
    <w:tmpl w:val="84CC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E0C05"/>
    <w:multiLevelType w:val="hybridMultilevel"/>
    <w:tmpl w:val="93349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2E068B"/>
    <w:multiLevelType w:val="hybridMultilevel"/>
    <w:tmpl w:val="F906EF0A"/>
    <w:lvl w:ilvl="0" w:tplc="FCA6F8D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769"/>
    <w:rsid w:val="000146A1"/>
    <w:rsid w:val="0004223D"/>
    <w:rsid w:val="000D43C3"/>
    <w:rsid w:val="000E098E"/>
    <w:rsid w:val="000E5769"/>
    <w:rsid w:val="00135B43"/>
    <w:rsid w:val="001C6DC3"/>
    <w:rsid w:val="001E6FC7"/>
    <w:rsid w:val="00253329"/>
    <w:rsid w:val="00262B6D"/>
    <w:rsid w:val="00281F18"/>
    <w:rsid w:val="00291CB5"/>
    <w:rsid w:val="00307B88"/>
    <w:rsid w:val="0031054F"/>
    <w:rsid w:val="0033072C"/>
    <w:rsid w:val="003C2FE5"/>
    <w:rsid w:val="00430B7F"/>
    <w:rsid w:val="00460883"/>
    <w:rsid w:val="004A4430"/>
    <w:rsid w:val="004E4BFC"/>
    <w:rsid w:val="005B7B47"/>
    <w:rsid w:val="0066766B"/>
    <w:rsid w:val="00691BF7"/>
    <w:rsid w:val="006F5CDD"/>
    <w:rsid w:val="00917811"/>
    <w:rsid w:val="009A56DA"/>
    <w:rsid w:val="00A26B93"/>
    <w:rsid w:val="00A6224D"/>
    <w:rsid w:val="00AB3451"/>
    <w:rsid w:val="00BA569D"/>
    <w:rsid w:val="00C05034"/>
    <w:rsid w:val="00C4664E"/>
    <w:rsid w:val="00C940C5"/>
    <w:rsid w:val="00D10B6B"/>
    <w:rsid w:val="00DC4C30"/>
    <w:rsid w:val="00ED5CD9"/>
    <w:rsid w:val="00FA63AD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A1F8"/>
  <w15:docId w15:val="{B837375A-6271-43F4-BFDF-6CAA0E05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30"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2D5E-E302-4182-8660-2592002E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ПАКОВЗ</dc:creator>
  <cp:keywords/>
  <dc:description/>
  <cp:lastModifiedBy>Zalina</cp:lastModifiedBy>
  <cp:revision>20</cp:revision>
  <dcterms:created xsi:type="dcterms:W3CDTF">2017-01-10T05:45:00Z</dcterms:created>
  <dcterms:modified xsi:type="dcterms:W3CDTF">2020-12-18T13:26:00Z</dcterms:modified>
</cp:coreProperties>
</file>